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AE" w:rsidRDefault="00D264AE" w:rsidP="00D264A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O Quinto Pilar do Islã: A Peregrinação (Hajj)</w:t>
      </w:r>
    </w:p>
    <w:p w:rsidR="00D264AE" w:rsidRDefault="00D264AE" w:rsidP="00D264AE">
      <w:pPr>
        <w:jc w:val="center"/>
      </w:pPr>
      <w:r>
        <w:rPr>
          <w:noProof/>
        </w:rPr>
        <w:drawing>
          <wp:inline distT="0" distB="0" distL="0" distR="0" wp14:anchorId="58178ED1" wp14:editId="1ACEC18B">
            <wp:extent cx="2668905" cy="1732915"/>
            <wp:effectExtent l="0" t="0" r="0" b="635"/>
            <wp:docPr id="111" name="Picture 111" descr="http://www.islamreligion.com/articles/images/The_Fifth_Pillar_of_Islam_-_The_Pilgrimage_(Hajj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http://www.islamreligion.com/articles/images/The_Fifth_Pillar_of_Islam_-_The_Pilgrimage_(Hajj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73E" w:rsidRDefault="006E273E" w:rsidP="00D264AE"/>
    <w:p w:rsidR="00D264AE" w:rsidRPr="00D264AE" w:rsidRDefault="00D264AE" w:rsidP="00D264AE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D264AE">
        <w:rPr>
          <w:color w:val="000000"/>
          <w:sz w:val="26"/>
          <w:szCs w:val="26"/>
        </w:rPr>
        <w:t>O Hajj (peregrinação à Meca) é a quinta das práticas e instituições islâmicas fundamentais conhecidas como os cinco pilares do Islã.  A peregrinação no Islã não é feita a túmulos de santos, a monastérios em busca de ajuda de homens sagrados, ou locais onde supostos milagres aconteceram, muito embora nós vejamos muitos muçulmanos fazendo isso.  A peregrinação é feita à Caaba, encontrada na cidade sagrada de Meca na Arábia Saudita, a ‘Casa de Deus,’ cuja santidade reside no fato de que o Profeta Abraão a construiu para a adoração a Deus.  Deus o recompensou atribuindo a Casa a Si próprio, em essência honrando-a, e fazendo-a o epicentro devocional para o qual todos os muçulmanos se voltam quando oferecem as orações (</w:t>
      </w:r>
      <w:r w:rsidRPr="00D264AE">
        <w:rPr>
          <w:i/>
          <w:iCs/>
          <w:color w:val="000000"/>
          <w:sz w:val="26"/>
          <w:szCs w:val="26"/>
        </w:rPr>
        <w:t>salah</w:t>
      </w:r>
      <w:r w:rsidRPr="00D264AE">
        <w:rPr>
          <w:color w:val="000000"/>
          <w:sz w:val="26"/>
          <w:szCs w:val="26"/>
        </w:rPr>
        <w:t>).  Os rituais de peregrinação são realizados hoje exatamente como foram feitos por Abraão, e depois dele pelo Profeta Muhammad, que Deus os exalte.</w:t>
      </w:r>
    </w:p>
    <w:p w:rsidR="00D264AE" w:rsidRPr="00D264AE" w:rsidRDefault="00D264AE" w:rsidP="00D264AE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D264AE">
        <w:rPr>
          <w:color w:val="000000"/>
          <w:sz w:val="26"/>
          <w:szCs w:val="26"/>
        </w:rPr>
        <w:t>A peregrinação é vista como uma atividade particularmente meritória.  A peregrinação serve como uma penitência – o perdão supremo para pecados, devoção e intensa espiritualidade.  A peregrinação à Meca, a cidade mais sagrada no Islã, é exigida de todos os muçulmanos física e financeiramente capazes uma vez em suas vidas.  O ritual de peregrinação começa uns poucos meses após o Ramadã, no oitavo dia do último mês do ano islâmico de Dhul-Hijjah, e termina no décimo terceiro dia.  Meca é o centro para o qual os muçulmanos convergem uma vez ao ano, se encontram e revigoram a fé de que todos os muçulmanos são iguais e merecem o amor e simpatia dos outros, independentemente de sua raça ou origem étnica.  A harmonia racial promovida pelo Hajj é talvez melhor capturada por Malcom X em sua peregrinação histórica:</w:t>
      </w:r>
    </w:p>
    <w:p w:rsidR="00D264AE" w:rsidRPr="00D264AE" w:rsidRDefault="00D264AE" w:rsidP="00D264AE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D264AE">
        <w:rPr>
          <w:color w:val="000000"/>
          <w:sz w:val="26"/>
          <w:szCs w:val="26"/>
        </w:rPr>
        <w:t xml:space="preserve">‘Todos entre os milhares no aeroporto, prestes a deixar Jeddah, estavam vestidos dessa forma.  Você podia ser um rei ou um camponês e ninguém saberia.  Alguns personagens poderosos, que foram discretamente mostrados a mim, vestiam a mesma coisa que eu.  Uma vez vestidos, todos nós começávamos a chamar intermitentemente “Labbayka! (Allahumma) Labbayka!” (A seu serviço, Ó Senhor!) Reunidas no avião estavam pessoas brancas, pretas, marrons, </w:t>
      </w:r>
      <w:r w:rsidRPr="00D264AE">
        <w:rPr>
          <w:color w:val="000000"/>
          <w:sz w:val="26"/>
          <w:szCs w:val="26"/>
        </w:rPr>
        <w:lastRenderedPageBreak/>
        <w:t>vermelhas e amarelas, olhos azuis e cabelos loiros, e meu cabelo vermelho encaracolado – todos juntos, irmãos!</w:t>
      </w:r>
      <w:r w:rsidRPr="00D264AE">
        <w:rPr>
          <w:color w:val="000000"/>
          <w:sz w:val="26"/>
          <w:szCs w:val="26"/>
          <w:lang w:val="pt-BR"/>
        </w:rPr>
        <w:t>  </w:t>
      </w:r>
      <w:r w:rsidRPr="00D264AE">
        <w:rPr>
          <w:color w:val="000000"/>
          <w:sz w:val="26"/>
          <w:szCs w:val="26"/>
        </w:rPr>
        <w:t>Todos honrando o mesmo Deus, todos honrando igualmente uns aos outros.  . .</w:t>
      </w:r>
    </w:p>
    <w:p w:rsidR="00D264AE" w:rsidRPr="00D264AE" w:rsidRDefault="00D264AE" w:rsidP="00D264AE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D264AE">
        <w:rPr>
          <w:color w:val="000000"/>
          <w:sz w:val="26"/>
          <w:szCs w:val="26"/>
        </w:rPr>
        <w:t>Foi quando pela primeira vez eu comecei a reavaliar o ‘homem branco’. Foi quando eu comecei a perceber que ‘homem branco’, como é comumente usado, só significa complexão secundariamente; primariamente descreve atitudes e ações.  Na América, ‘homem branco’ significava atitudes e ações específicas em relação ao homem negro, e em relação a todos os homens não-brancos.  Mas no mundo islâmico, eu vi que homens com complexões brancas eram mais genuinamente fraternais que qualquer um com quem eu já tivesse estado.  Aquela manhã foi o começo de uma mudança radical em meu ponto de vista sobre homens ‘brancos’.</w:t>
      </w:r>
    </w:p>
    <w:p w:rsidR="00D264AE" w:rsidRPr="00D264AE" w:rsidRDefault="00D264AE" w:rsidP="00D264AE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D264AE">
        <w:rPr>
          <w:color w:val="000000"/>
          <w:sz w:val="26"/>
          <w:szCs w:val="26"/>
        </w:rPr>
        <w:t>Existiam dezenas de milhares de peregrinos, de todo o mundo.  Eles eram de todas as cores, de loiros de olhos azuis a africanos de pele negra.   Mas estávamos todos participando no mesmo ritual exibindo um espírito de unidade e irmandade que minhas experiências na América tinham me levado a acreditar que nunca poderia existir entre o branco e o não-branco...  A América precisa entender o Islã, porque essa é a única religião que apaga de sua sociedade o problema racial.  Ao longo de minhas viagens no mundo islâmico, eu tenho encontrado, falado e até mesmo comido com pessoas que na América seriam consideradas brancas – mas a atitude ‘branca’ foi removida de suas mentes pela religião do Islã.  Eu nunca tinha visto irmandade sincera e verdadeira praticada por todas as cores juntas, independentemente de sua cor.”</w:t>
      </w:r>
    </w:p>
    <w:p w:rsidR="00D264AE" w:rsidRPr="00D264AE" w:rsidRDefault="00D264AE" w:rsidP="00D264AE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D264AE">
        <w:rPr>
          <w:color w:val="000000"/>
          <w:sz w:val="26"/>
          <w:szCs w:val="26"/>
        </w:rPr>
        <w:t>A peregrinação une os muçulmanos do mundo em uma fraternidade internacional.  Mais de dois milhões de pessoas realizam o Hajj a cada ano, e o ritual serve como uma força unificadora no Islã ao reunir seguidores de origens diversas em adoração.  Em algumas sociedades islâmicas, uma vez que o crente fez a peregrinação, ele é geralmente identificado com o título de </w:t>
      </w:r>
      <w:r w:rsidRPr="00D264AE">
        <w:rPr>
          <w:i/>
          <w:iCs/>
          <w:color w:val="000000"/>
          <w:sz w:val="26"/>
          <w:szCs w:val="26"/>
        </w:rPr>
        <w:t>‘hajji’</w:t>
      </w:r>
      <w:r w:rsidRPr="00D264AE">
        <w:rPr>
          <w:color w:val="000000"/>
          <w:sz w:val="26"/>
          <w:szCs w:val="26"/>
        </w:rPr>
        <w:t>; isso, entretanto, é um costume cultural, ao invés de religioso.  Finalmente, o Hajj é uma manifestação da crença na unicidade de Deus – todos os peregrinos adoram e obedecem aos comandos do Deus Único.</w:t>
      </w:r>
    </w:p>
    <w:p w:rsidR="00D264AE" w:rsidRPr="00D264AE" w:rsidRDefault="00D264AE" w:rsidP="00D264AE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D264AE">
        <w:rPr>
          <w:color w:val="000000"/>
          <w:sz w:val="26"/>
          <w:szCs w:val="26"/>
        </w:rPr>
        <w:t>Em certas estações nas rotas das caravanas para Meca, ou quando o peregrino passa no ponto mais próximo a essas estações, o peregrino entra no estado de pureza conhecido como </w:t>
      </w:r>
      <w:r w:rsidRPr="00D264AE">
        <w:rPr>
          <w:i/>
          <w:iCs/>
          <w:color w:val="000000"/>
          <w:sz w:val="26"/>
          <w:szCs w:val="26"/>
        </w:rPr>
        <w:t>ihram</w:t>
      </w:r>
      <w:r w:rsidRPr="00D264AE">
        <w:rPr>
          <w:color w:val="000000"/>
          <w:sz w:val="26"/>
          <w:szCs w:val="26"/>
        </w:rPr>
        <w:t>. Nesse estado, certas ações ‘normais’ do dia e da noite se tornam proibidas para os peregrinos, como cobrir a cabeça, cortar as unhas, e usar roupa normal no que se refere aos homens. Os homens removem suas roupas e adotam vestimentas específicas para esse estado de </w:t>
      </w:r>
      <w:r w:rsidRPr="00D264AE">
        <w:rPr>
          <w:i/>
          <w:iCs/>
          <w:color w:val="000000"/>
          <w:sz w:val="26"/>
          <w:szCs w:val="26"/>
        </w:rPr>
        <w:t>ihram</w:t>
      </w:r>
      <w:r w:rsidRPr="00D264AE">
        <w:rPr>
          <w:color w:val="000000"/>
          <w:sz w:val="26"/>
          <w:szCs w:val="26"/>
        </w:rPr>
        <w:t xml:space="preserve">, dois tecidos brancos sem costura enrolados no corpo.  Tudo isso aumenta a reverência e santidade da peregrinação, da cidade de Meca e do mês de Dhul-Hijjah. Existem 5 estações, uma nas planícies da costa nordeste de Meca na direção do Egito e uma ao sul na direção do Iêmen, enquanto três ficam ao norte ou leste na direção de </w:t>
      </w:r>
      <w:r w:rsidRPr="00D264AE">
        <w:rPr>
          <w:color w:val="000000"/>
          <w:sz w:val="26"/>
          <w:szCs w:val="26"/>
        </w:rPr>
        <w:lastRenderedPageBreak/>
        <w:t>Medina, Iraque e al-Najd.  A vestimenta simples significa a igualdade de toda a humanidade aos olhos de Deus, e a remoção de todas as afeições mundanas.  Após entrar no estado de ihram, o peregrino prossegue até Meca e espera o começo do Hajj.  No sétimo dia de Dhul-Hijjah o peregrino é relembrado de seus deveres, e no começo do ritual, que ocorre entre o oitavo e décimo segundo dia do mês, o peregrino visita os locais sagrados fora de Meca – Arafah, Muzdalifah, e Mina – e sacrifica um animal celebrando o sacrifício de Abraão.  O peregrino então apara ou raspa seu cabelo e, após jogar sete pedras em pilares específicos em Mina em três ou quatro dias consecutivos, se dirige à mesquita central onde ele caminha sete vezes em volta do santuário sagrado, ou Caaba, na Grande Mesquita, e anda de um lado para outro, caminhando e correndo, entre os dois pequenos montes de Safaa e Marwah sete vezes.  Discutir o significado histórico e espiritual de cada ritual está além do propósito desse artigo introdutório.</w:t>
      </w:r>
    </w:p>
    <w:p w:rsidR="00D264AE" w:rsidRPr="00D264AE" w:rsidRDefault="00D264AE" w:rsidP="00D264AE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D264AE">
        <w:rPr>
          <w:color w:val="000000"/>
          <w:sz w:val="26"/>
          <w:szCs w:val="26"/>
        </w:rPr>
        <w:t>Além do Hajj, a “peregrinação menor” ou </w:t>
      </w:r>
      <w:r w:rsidRPr="00D264AE">
        <w:rPr>
          <w:i/>
          <w:iCs/>
          <w:color w:val="000000"/>
          <w:sz w:val="26"/>
          <w:szCs w:val="26"/>
        </w:rPr>
        <w:t>umrah</w:t>
      </w:r>
      <w:r w:rsidRPr="00D264AE">
        <w:rPr>
          <w:color w:val="000000"/>
          <w:sz w:val="26"/>
          <w:szCs w:val="26"/>
        </w:rPr>
        <w:t> é realizada pelos muçulmanos durante o resto do ano.  Realizar a </w:t>
      </w:r>
      <w:r w:rsidRPr="00D264AE">
        <w:rPr>
          <w:i/>
          <w:iCs/>
          <w:color w:val="000000"/>
          <w:sz w:val="26"/>
          <w:szCs w:val="26"/>
        </w:rPr>
        <w:t>umrah</w:t>
      </w:r>
      <w:r w:rsidRPr="00D264AE">
        <w:rPr>
          <w:color w:val="000000"/>
          <w:sz w:val="26"/>
          <w:szCs w:val="26"/>
        </w:rPr>
        <w:t> não substitui a obrigação do Hajj.  É semelhante à peregrinação islâmica maior e obrigatória (hajj), e os peregrinos podem escolher entre realizar a </w:t>
      </w:r>
      <w:r w:rsidRPr="00D264AE">
        <w:rPr>
          <w:i/>
          <w:iCs/>
          <w:color w:val="000000"/>
          <w:sz w:val="26"/>
          <w:szCs w:val="26"/>
        </w:rPr>
        <w:t>umrah</w:t>
      </w:r>
      <w:r w:rsidRPr="00D264AE">
        <w:rPr>
          <w:color w:val="000000"/>
          <w:sz w:val="26"/>
          <w:szCs w:val="26"/>
        </w:rPr>
        <w:t> separadamente ou junto com o Hajj.  Como no Hajj, o peregrino começa a </w:t>
      </w:r>
      <w:r w:rsidRPr="00D264AE">
        <w:rPr>
          <w:i/>
          <w:iCs/>
          <w:color w:val="000000"/>
          <w:sz w:val="26"/>
          <w:szCs w:val="26"/>
        </w:rPr>
        <w:t>umrah</w:t>
      </w:r>
      <w:r w:rsidRPr="00D264AE">
        <w:rPr>
          <w:color w:val="000000"/>
          <w:sz w:val="26"/>
          <w:szCs w:val="26"/>
        </w:rPr>
        <w:t> assumindo o estado de </w:t>
      </w:r>
      <w:r w:rsidRPr="00D264AE">
        <w:rPr>
          <w:i/>
          <w:iCs/>
          <w:color w:val="000000"/>
          <w:sz w:val="26"/>
          <w:szCs w:val="26"/>
        </w:rPr>
        <w:t>ihram</w:t>
      </w:r>
      <w:r w:rsidRPr="00D264AE">
        <w:rPr>
          <w:color w:val="000000"/>
          <w:sz w:val="26"/>
          <w:szCs w:val="26"/>
        </w:rPr>
        <w:t>.  Eles entram em Meca e circulam o santuário sagrado da Caaba sete vezes.  Eles devem então tocar a Pedra Negra, se puderem, orar atrás da Maqam Ibrahim (Estação de Abraão) e beber a água sagrada da fonte de Zamzam.  Andar entre os montes de Safa e Marwah sete vezes e aparar ou raspar os cabelos completa a umrah.</w:t>
      </w:r>
    </w:p>
    <w:p w:rsidR="00D264AE" w:rsidRPr="00D264AE" w:rsidRDefault="00D264AE" w:rsidP="00D264AE">
      <w:bookmarkStart w:id="0" w:name="_GoBack"/>
      <w:bookmarkEnd w:id="0"/>
    </w:p>
    <w:sectPr w:rsidR="00D264AE" w:rsidRPr="00D264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3C"/>
    <w:rsid w:val="00001257"/>
    <w:rsid w:val="000204A6"/>
    <w:rsid w:val="00020A6B"/>
    <w:rsid w:val="0002288C"/>
    <w:rsid w:val="00030048"/>
    <w:rsid w:val="000750A0"/>
    <w:rsid w:val="000926B5"/>
    <w:rsid w:val="000A55B2"/>
    <w:rsid w:val="000B7A2C"/>
    <w:rsid w:val="000C1844"/>
    <w:rsid w:val="000C1D86"/>
    <w:rsid w:val="000D1BE1"/>
    <w:rsid w:val="000D5E8E"/>
    <w:rsid w:val="000F57A4"/>
    <w:rsid w:val="00103B9A"/>
    <w:rsid w:val="0011167D"/>
    <w:rsid w:val="0012393A"/>
    <w:rsid w:val="00127134"/>
    <w:rsid w:val="00140F33"/>
    <w:rsid w:val="001569F2"/>
    <w:rsid w:val="00163544"/>
    <w:rsid w:val="001A5B72"/>
    <w:rsid w:val="001A617B"/>
    <w:rsid w:val="001B7F08"/>
    <w:rsid w:val="001C638A"/>
    <w:rsid w:val="001D14B7"/>
    <w:rsid w:val="001E6126"/>
    <w:rsid w:val="00221659"/>
    <w:rsid w:val="00226541"/>
    <w:rsid w:val="00233472"/>
    <w:rsid w:val="002367FA"/>
    <w:rsid w:val="00250697"/>
    <w:rsid w:val="002617FB"/>
    <w:rsid w:val="0027275B"/>
    <w:rsid w:val="002760AF"/>
    <w:rsid w:val="0028702D"/>
    <w:rsid w:val="00294007"/>
    <w:rsid w:val="002B436C"/>
    <w:rsid w:val="002C17AD"/>
    <w:rsid w:val="002C3331"/>
    <w:rsid w:val="002D1E08"/>
    <w:rsid w:val="002E4453"/>
    <w:rsid w:val="002E77E7"/>
    <w:rsid w:val="002F7997"/>
    <w:rsid w:val="003243DB"/>
    <w:rsid w:val="00324593"/>
    <w:rsid w:val="00332929"/>
    <w:rsid w:val="00340080"/>
    <w:rsid w:val="00356B13"/>
    <w:rsid w:val="003570BD"/>
    <w:rsid w:val="00360837"/>
    <w:rsid w:val="00377DA3"/>
    <w:rsid w:val="00387E13"/>
    <w:rsid w:val="00392022"/>
    <w:rsid w:val="003D15B4"/>
    <w:rsid w:val="003E50EA"/>
    <w:rsid w:val="003F6685"/>
    <w:rsid w:val="00413696"/>
    <w:rsid w:val="00427A8B"/>
    <w:rsid w:val="00436D96"/>
    <w:rsid w:val="004619BD"/>
    <w:rsid w:val="00463617"/>
    <w:rsid w:val="00485C5D"/>
    <w:rsid w:val="0049722F"/>
    <w:rsid w:val="00497682"/>
    <w:rsid w:val="004D34B9"/>
    <w:rsid w:val="004F49DE"/>
    <w:rsid w:val="004F5CA5"/>
    <w:rsid w:val="00523004"/>
    <w:rsid w:val="00553B77"/>
    <w:rsid w:val="005560E5"/>
    <w:rsid w:val="00575559"/>
    <w:rsid w:val="00590B7F"/>
    <w:rsid w:val="005A4A4A"/>
    <w:rsid w:val="005A66F5"/>
    <w:rsid w:val="005D19F2"/>
    <w:rsid w:val="005F394F"/>
    <w:rsid w:val="0062148A"/>
    <w:rsid w:val="00623CFD"/>
    <w:rsid w:val="00625046"/>
    <w:rsid w:val="00642C2F"/>
    <w:rsid w:val="006651C0"/>
    <w:rsid w:val="0068108B"/>
    <w:rsid w:val="006B7ECA"/>
    <w:rsid w:val="006C5D09"/>
    <w:rsid w:val="006E038C"/>
    <w:rsid w:val="006E273E"/>
    <w:rsid w:val="006F4917"/>
    <w:rsid w:val="006F5880"/>
    <w:rsid w:val="00725F07"/>
    <w:rsid w:val="00744CDC"/>
    <w:rsid w:val="00754EDD"/>
    <w:rsid w:val="00792F1B"/>
    <w:rsid w:val="00796648"/>
    <w:rsid w:val="007A78A4"/>
    <w:rsid w:val="007B390F"/>
    <w:rsid w:val="007C0140"/>
    <w:rsid w:val="007C12AE"/>
    <w:rsid w:val="007D54D4"/>
    <w:rsid w:val="007D7AA1"/>
    <w:rsid w:val="0083645F"/>
    <w:rsid w:val="0083706B"/>
    <w:rsid w:val="00893EAA"/>
    <w:rsid w:val="0089796B"/>
    <w:rsid w:val="008A1706"/>
    <w:rsid w:val="008A43A9"/>
    <w:rsid w:val="008D0C38"/>
    <w:rsid w:val="008D2F19"/>
    <w:rsid w:val="008E209E"/>
    <w:rsid w:val="008E3C9E"/>
    <w:rsid w:val="008E6417"/>
    <w:rsid w:val="008E74DB"/>
    <w:rsid w:val="008F228C"/>
    <w:rsid w:val="008F7EA1"/>
    <w:rsid w:val="0090383D"/>
    <w:rsid w:val="00920799"/>
    <w:rsid w:val="0097604F"/>
    <w:rsid w:val="0099009E"/>
    <w:rsid w:val="00994929"/>
    <w:rsid w:val="009979D3"/>
    <w:rsid w:val="009A1EF9"/>
    <w:rsid w:val="009B2316"/>
    <w:rsid w:val="009F535C"/>
    <w:rsid w:val="009F5590"/>
    <w:rsid w:val="009F70F0"/>
    <w:rsid w:val="00A06879"/>
    <w:rsid w:val="00A226AD"/>
    <w:rsid w:val="00A3695F"/>
    <w:rsid w:val="00A460F2"/>
    <w:rsid w:val="00A52AF5"/>
    <w:rsid w:val="00A55B67"/>
    <w:rsid w:val="00A609EF"/>
    <w:rsid w:val="00A614DC"/>
    <w:rsid w:val="00A8552A"/>
    <w:rsid w:val="00A860E5"/>
    <w:rsid w:val="00A86C47"/>
    <w:rsid w:val="00A87037"/>
    <w:rsid w:val="00A91112"/>
    <w:rsid w:val="00A93605"/>
    <w:rsid w:val="00A937FC"/>
    <w:rsid w:val="00A94E42"/>
    <w:rsid w:val="00A9798E"/>
    <w:rsid w:val="00AB0BDE"/>
    <w:rsid w:val="00AC33F0"/>
    <w:rsid w:val="00AE6016"/>
    <w:rsid w:val="00B01811"/>
    <w:rsid w:val="00B112D2"/>
    <w:rsid w:val="00B1307F"/>
    <w:rsid w:val="00B1360D"/>
    <w:rsid w:val="00B14140"/>
    <w:rsid w:val="00B27D13"/>
    <w:rsid w:val="00B344D2"/>
    <w:rsid w:val="00B503A7"/>
    <w:rsid w:val="00B55FAB"/>
    <w:rsid w:val="00B711A0"/>
    <w:rsid w:val="00B80706"/>
    <w:rsid w:val="00B94F2D"/>
    <w:rsid w:val="00BA4084"/>
    <w:rsid w:val="00BA6EFF"/>
    <w:rsid w:val="00BB6796"/>
    <w:rsid w:val="00C06083"/>
    <w:rsid w:val="00C07008"/>
    <w:rsid w:val="00C15C48"/>
    <w:rsid w:val="00C377FE"/>
    <w:rsid w:val="00C3793C"/>
    <w:rsid w:val="00C403D7"/>
    <w:rsid w:val="00C40FD8"/>
    <w:rsid w:val="00C5358B"/>
    <w:rsid w:val="00C65E18"/>
    <w:rsid w:val="00C82ED8"/>
    <w:rsid w:val="00C8516A"/>
    <w:rsid w:val="00C94504"/>
    <w:rsid w:val="00CB17F3"/>
    <w:rsid w:val="00CB5B68"/>
    <w:rsid w:val="00CC64E1"/>
    <w:rsid w:val="00CD6F89"/>
    <w:rsid w:val="00CD72BC"/>
    <w:rsid w:val="00CE651D"/>
    <w:rsid w:val="00CF20A6"/>
    <w:rsid w:val="00D04B19"/>
    <w:rsid w:val="00D0742A"/>
    <w:rsid w:val="00D12F6D"/>
    <w:rsid w:val="00D22B86"/>
    <w:rsid w:val="00D264AE"/>
    <w:rsid w:val="00D55036"/>
    <w:rsid w:val="00D60490"/>
    <w:rsid w:val="00D71E55"/>
    <w:rsid w:val="00D743D6"/>
    <w:rsid w:val="00D77148"/>
    <w:rsid w:val="00D85456"/>
    <w:rsid w:val="00D86A10"/>
    <w:rsid w:val="00D9076F"/>
    <w:rsid w:val="00DA48AF"/>
    <w:rsid w:val="00DC6A01"/>
    <w:rsid w:val="00DD4FB6"/>
    <w:rsid w:val="00DE296C"/>
    <w:rsid w:val="00DE385D"/>
    <w:rsid w:val="00DE731D"/>
    <w:rsid w:val="00E170F1"/>
    <w:rsid w:val="00E55A79"/>
    <w:rsid w:val="00E57436"/>
    <w:rsid w:val="00E655FF"/>
    <w:rsid w:val="00E668B9"/>
    <w:rsid w:val="00E674C9"/>
    <w:rsid w:val="00E84731"/>
    <w:rsid w:val="00E93E04"/>
    <w:rsid w:val="00EA7900"/>
    <w:rsid w:val="00EC53CD"/>
    <w:rsid w:val="00EF34E0"/>
    <w:rsid w:val="00EF4990"/>
    <w:rsid w:val="00EF49F8"/>
    <w:rsid w:val="00F12D44"/>
    <w:rsid w:val="00F3352A"/>
    <w:rsid w:val="00F57F8D"/>
    <w:rsid w:val="00F6665E"/>
    <w:rsid w:val="00F767DD"/>
    <w:rsid w:val="00F901F9"/>
    <w:rsid w:val="00F95EE1"/>
    <w:rsid w:val="00FA6A7A"/>
    <w:rsid w:val="00FD5FE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  <w:style w:type="character" w:customStyle="1" w:styleId="longtext1">
    <w:name w:val="longtext1"/>
    <w:basedOn w:val="DefaultParagraphFont"/>
    <w:rsid w:val="00B13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  <w:style w:type="character" w:customStyle="1" w:styleId="longtext1">
    <w:name w:val="longtext1"/>
    <w:basedOn w:val="DefaultParagraphFont"/>
    <w:rsid w:val="00B13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2014-08-12T18:26:00Z</cp:lastPrinted>
  <dcterms:created xsi:type="dcterms:W3CDTF">2014-08-12T18:27:00Z</dcterms:created>
  <dcterms:modified xsi:type="dcterms:W3CDTF">2014-08-12T18:27:00Z</dcterms:modified>
</cp:coreProperties>
</file>